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3B1" w:rsidRDefault="005D36A8" w:rsidP="00B933B1">
      <w:proofErr w:type="spellStart"/>
      <w:r>
        <w:t>Ладонин</w:t>
      </w:r>
      <w:proofErr w:type="spellEnd"/>
      <w:r>
        <w:t xml:space="preserve"> Дмитрий Вадимович</w:t>
      </w:r>
      <w:r w:rsidR="00B933B1">
        <w:t xml:space="preserve"> - д</w:t>
      </w:r>
      <w:r>
        <w:t xml:space="preserve">октор биологических наук, доцент кафедры химии почв факультета почвоведения МГУ. </w:t>
      </w:r>
    </w:p>
    <w:p w:rsidR="00B933B1" w:rsidRDefault="00B933B1" w:rsidP="00B933B1">
      <w:r w:rsidRPr="00D551DA">
        <w:t xml:space="preserve">Образование: высшее, факультет Почвоведения МГУ им. </w:t>
      </w:r>
      <w:r>
        <w:t xml:space="preserve">М.В. Ломоносова </w:t>
      </w:r>
    </w:p>
    <w:p w:rsidR="005D36A8" w:rsidRPr="005B78A7" w:rsidRDefault="005D36A8">
      <w:pPr>
        <w:rPr>
          <w:lang w:val="en-US"/>
        </w:rPr>
      </w:pPr>
      <w:r>
        <w:t>Специалист в областях загрязнения почв тяжелыми металлами, химии тяжелых металлов в почвах, инструментальных методов определения элементного состава природных объектов, методов химического анализа почв. Автор более 140 научных работ, включая коллективные монографии «Теория и практика химического анализа почв» (2006), «Практикум по агрохимии» (2007), «Химический анализ почв. Вопросы</w:t>
      </w:r>
      <w:r w:rsidRPr="005D36A8">
        <w:rPr>
          <w:lang w:val="en-US"/>
        </w:rPr>
        <w:t xml:space="preserve"> </w:t>
      </w:r>
      <w:r>
        <w:t>и</w:t>
      </w:r>
      <w:r w:rsidRPr="005D36A8">
        <w:rPr>
          <w:lang w:val="en-US"/>
        </w:rPr>
        <w:t xml:space="preserve"> </w:t>
      </w:r>
      <w:r>
        <w:t>ответы</w:t>
      </w:r>
      <w:r w:rsidRPr="005D36A8">
        <w:rPr>
          <w:lang w:val="en-US"/>
        </w:rPr>
        <w:t>» (2012), «</w:t>
      </w:r>
      <w:r>
        <w:t>Загрязнение</w:t>
      </w:r>
      <w:r w:rsidRPr="005D36A8">
        <w:rPr>
          <w:lang w:val="en-US"/>
        </w:rPr>
        <w:t xml:space="preserve"> </w:t>
      </w:r>
      <w:r>
        <w:t>почв</w:t>
      </w:r>
      <w:r w:rsidRPr="005D36A8">
        <w:rPr>
          <w:lang w:val="en-US"/>
        </w:rPr>
        <w:t xml:space="preserve"> </w:t>
      </w:r>
      <w:r>
        <w:t>тяжелыми</w:t>
      </w:r>
      <w:r w:rsidRPr="005D36A8">
        <w:rPr>
          <w:lang w:val="en-US"/>
        </w:rPr>
        <w:t xml:space="preserve"> </w:t>
      </w:r>
      <w:r>
        <w:t>металлами</w:t>
      </w:r>
      <w:r w:rsidRPr="005D36A8">
        <w:rPr>
          <w:lang w:val="en-US"/>
        </w:rPr>
        <w:t>» (2012</w:t>
      </w:r>
      <w:r w:rsidRPr="005B78A7">
        <w:rPr>
          <w:lang w:val="en-US"/>
        </w:rPr>
        <w:t>), «</w:t>
      </w:r>
      <w:proofErr w:type="spellStart"/>
      <w:r w:rsidRPr="005B78A7">
        <w:rPr>
          <w:lang w:val="en-US"/>
        </w:rPr>
        <w:t>Micropollutants</w:t>
      </w:r>
      <w:proofErr w:type="spellEnd"/>
      <w:r w:rsidRPr="005B78A7">
        <w:rPr>
          <w:lang w:val="en-US"/>
        </w:rPr>
        <w:t xml:space="preserve">. Sources, Ecological Effects and Control Strategies» (2017). </w:t>
      </w:r>
    </w:p>
    <w:p w:rsidR="005D36A8" w:rsidRPr="005D36A8" w:rsidRDefault="005D36A8">
      <w:r>
        <w:t xml:space="preserve">Обладает многолетним опытом работы </w:t>
      </w:r>
      <w:r w:rsidRPr="005D36A8">
        <w:t xml:space="preserve">на </w:t>
      </w:r>
      <w:r>
        <w:t xml:space="preserve">атомно-абсорбционных спектрометрах, на масс-спектрометре с индуктивно-связанной плазмой, на </w:t>
      </w:r>
      <w:proofErr w:type="spellStart"/>
      <w:r>
        <w:t>рентгенфлуоресцентном</w:t>
      </w:r>
      <w:proofErr w:type="spellEnd"/>
      <w:r>
        <w:t xml:space="preserve"> спектрометре и на оптическом эмиссионном спектрометре с индуктивно-связанной плазмой, включая постановку аналитических задач, разработку методики пробоподготовки, настройку и оптимизацию оборудования. Руководитель разработки и соавтор «</w:t>
      </w:r>
      <w:r w:rsidRPr="005D36A8">
        <w:t>Методик</w:t>
      </w:r>
      <w:r>
        <w:t>и</w:t>
      </w:r>
      <w:r w:rsidRPr="005D36A8">
        <w:t xml:space="preserve"> выполнения измерений массовой доли элементов в твёрдых минеральных объектах методом масс-спектрометрии с индуктивно связанной плазмой на масс-спектрометре </w:t>
      </w:r>
      <w:proofErr w:type="spellStart"/>
      <w:r w:rsidRPr="005D36A8">
        <w:t>Agilent</w:t>
      </w:r>
      <w:proofErr w:type="spellEnd"/>
      <w:r w:rsidRPr="005D36A8">
        <w:t xml:space="preserve"> ICP-MS 7500</w:t>
      </w:r>
      <w:r>
        <w:t>» (2009).</w:t>
      </w:r>
    </w:p>
    <w:p w:rsidR="005D36A8" w:rsidRDefault="005D36A8">
      <w:r w:rsidRPr="005D36A8">
        <w:t xml:space="preserve">Автор и преподаватель учебных курсов для студентов факультета почвоведения МГУ – </w:t>
      </w:r>
      <w:r>
        <w:t xml:space="preserve">«Химический анализ почв», «Химические методы контроля качества окружающей среды», «Использование современных инструментальных методов в почвоведении», «Методы атомной спектрометрии в экологических исследованиях», «Загрязнение почв тяжелыми металлами», «Изотопный состав тяжелых металлов в почвах». </w:t>
      </w:r>
    </w:p>
    <w:p w:rsidR="005B78A7" w:rsidRDefault="005B78A7"/>
    <w:p w:rsidR="005B78A7" w:rsidRPr="001C379F" w:rsidRDefault="005B78A7" w:rsidP="005B78A7">
      <w:pPr>
        <w:rPr>
          <w:rFonts w:ascii="Calibri" w:eastAsia="Calibri" w:hAnsi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Профиль в </w:t>
      </w:r>
      <w:proofErr w:type="spellStart"/>
      <w:r>
        <w:rPr>
          <w:sz w:val="28"/>
          <w:szCs w:val="28"/>
        </w:rPr>
        <w:t>ИСТИНе</w:t>
      </w:r>
      <w:proofErr w:type="spellEnd"/>
      <w:r>
        <w:rPr>
          <w:sz w:val="28"/>
          <w:szCs w:val="28"/>
        </w:rPr>
        <w:t xml:space="preserve"> МГУ:</w:t>
      </w:r>
    </w:p>
    <w:p w:rsidR="005B78A7" w:rsidRPr="005D36A8" w:rsidRDefault="00B933B1">
      <w:r w:rsidRPr="00B933B1">
        <w:t>https://istina.msu.ru/profile/LadoninDV/</w:t>
      </w:r>
      <w:bookmarkStart w:id="0" w:name="_GoBack"/>
      <w:bookmarkEnd w:id="0"/>
    </w:p>
    <w:sectPr w:rsidR="005B78A7" w:rsidRPr="005D36A8" w:rsidSect="00030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36A8"/>
    <w:rsid w:val="00030121"/>
    <w:rsid w:val="00415223"/>
    <w:rsid w:val="004E08B8"/>
    <w:rsid w:val="005B78A7"/>
    <w:rsid w:val="005D36A8"/>
    <w:rsid w:val="00685660"/>
    <w:rsid w:val="007322FB"/>
    <w:rsid w:val="009E1717"/>
    <w:rsid w:val="00AC2390"/>
    <w:rsid w:val="00B06249"/>
    <w:rsid w:val="00B933B1"/>
    <w:rsid w:val="00BC0128"/>
    <w:rsid w:val="00BE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6A104-AE9D-4F1C-8C3F-ADC84A9C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223"/>
    <w:pPr>
      <w:spacing w:line="36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1717"/>
    <w:pPr>
      <w:keepNext/>
      <w:spacing w:after="120" w:line="240" w:lineRule="auto"/>
      <w:ind w:firstLine="0"/>
      <w:jc w:val="center"/>
      <w:outlineLvl w:val="0"/>
    </w:pPr>
    <w:rPr>
      <w:rFonts w:ascii="Arial" w:eastAsiaTheme="minorHAnsi" w:hAnsi="Arial" w:cstheme="min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415223"/>
    <w:pPr>
      <w:keepNext/>
      <w:spacing w:after="120" w:line="240" w:lineRule="auto"/>
      <w:ind w:firstLine="0"/>
      <w:jc w:val="center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1717"/>
    <w:rPr>
      <w:rFonts w:ascii="Arial" w:eastAsiaTheme="minorHAnsi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15223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paragraph" w:styleId="a3">
    <w:name w:val="Normal (Web)"/>
    <w:basedOn w:val="a"/>
    <w:unhideWhenUsed/>
    <w:rsid w:val="00B933B1"/>
    <w:pPr>
      <w:spacing w:before="100" w:beforeAutospacing="1" w:after="100" w:afterAutospacing="1" w:line="240" w:lineRule="auto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Ладонин</dc:creator>
  <cp:lastModifiedBy>Елена Тимофеева</cp:lastModifiedBy>
  <cp:revision>3</cp:revision>
  <dcterms:created xsi:type="dcterms:W3CDTF">2018-07-06T11:37:00Z</dcterms:created>
  <dcterms:modified xsi:type="dcterms:W3CDTF">2018-07-24T09:32:00Z</dcterms:modified>
</cp:coreProperties>
</file>